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489" w:type="dxa"/>
        <w:tblLook w:val="04A0" w:firstRow="1" w:lastRow="0" w:firstColumn="1" w:lastColumn="0" w:noHBand="0" w:noVBand="1"/>
      </w:tblPr>
      <w:tblGrid>
        <w:gridCol w:w="4327"/>
        <w:gridCol w:w="5162"/>
      </w:tblGrid>
      <w:tr w:rsidR="004E4B57" w14:paraId="01F3B96C" w14:textId="77777777" w:rsidTr="00CD6222">
        <w:trPr>
          <w:trHeight w:val="1379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D0D071" w14:textId="2AC519AF" w:rsidR="004E4B57" w:rsidRDefault="004E4B57" w:rsidP="004E4B57">
            <w:pPr>
              <w:rPr>
                <w:b/>
                <w:bCs/>
              </w:rPr>
            </w:pPr>
            <w:r>
              <w:t xml:space="preserve">DESCRIZIONE PROCEDIMENTO          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C05118" w14:textId="79A9617D" w:rsidR="004E4B57" w:rsidRPr="00A440C9" w:rsidRDefault="00AD55B5" w:rsidP="004E4B57">
            <w:pPr>
              <w:rPr>
                <w:b/>
                <w:bCs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AD55B5">
              <w:rPr>
                <w:rFonts w:ascii="Calibri" w:hAnsi="Calibri" w:cs="Calibri"/>
                <w:b/>
                <w:bCs/>
                <w:color w:val="000000"/>
              </w:rPr>
              <w:t>RICHIEDERE PERMESSO DI OCCUPAZIONE SUOLO PUBBLICO</w:t>
            </w:r>
          </w:p>
        </w:tc>
      </w:tr>
      <w:tr w:rsidR="00625F24" w14:paraId="4EB9F143" w14:textId="77777777" w:rsidTr="00CD6222">
        <w:trPr>
          <w:trHeight w:val="1241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2472" w14:textId="697D9672" w:rsidR="00625F24" w:rsidRPr="004E4B57" w:rsidRDefault="00881F2A" w:rsidP="004E4B57">
            <w:pPr>
              <w:rPr>
                <w:i/>
              </w:rPr>
            </w:pPr>
            <w:r>
              <w:rPr>
                <w:i/>
              </w:rPr>
              <w:t>U</w:t>
            </w:r>
            <w:r w:rsidR="004E4B57" w:rsidRPr="004E4B57">
              <w:rPr>
                <w:i/>
              </w:rPr>
              <w:t>nit</w:t>
            </w:r>
            <w:r w:rsidR="004E4B57">
              <w:rPr>
                <w:i/>
              </w:rPr>
              <w:t>à</w:t>
            </w:r>
            <w:r w:rsidR="004E4B57" w:rsidRPr="004E4B57">
              <w:rPr>
                <w:i/>
              </w:rPr>
              <w:t xml:space="preserve"> organizzativa responsabile dell’istruttoria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5F31" w14:textId="58205729" w:rsidR="004E4B57" w:rsidRDefault="00650AAE">
            <w:r>
              <w:t>Settore Tecnico e Manutenzioni –</w:t>
            </w:r>
          </w:p>
          <w:p w14:paraId="3F0C1CCE" w14:textId="7BBC2EC1" w:rsidR="00650AAE" w:rsidRDefault="00650AAE">
            <w:r>
              <w:t>Ufficio della Polizia Locale</w:t>
            </w:r>
          </w:p>
        </w:tc>
      </w:tr>
      <w:tr w:rsidR="00625F24" w14:paraId="5B217D0B" w14:textId="77777777" w:rsidTr="00AF1B87">
        <w:trPr>
          <w:trHeight w:val="1058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7CCB" w14:textId="055A6469" w:rsidR="00625F24" w:rsidRPr="004E4B57" w:rsidRDefault="004E4B57" w:rsidP="004E4B57">
            <w:pPr>
              <w:rPr>
                <w:i/>
                <w:iCs/>
              </w:rPr>
            </w:pPr>
            <w:r>
              <w:rPr>
                <w:i/>
                <w:iCs/>
              </w:rPr>
              <w:t>Modalità di accesso e canali attraverso i quali gli interessati possono ottenere le informazioni relative ai procedimenti in corso che li riguardano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F3FE" w14:textId="77777777" w:rsidR="00650AAE" w:rsidRDefault="00650AAE" w:rsidP="00650AAE">
            <w:pPr>
              <w:spacing w:after="0" w:line="240" w:lineRule="auto"/>
            </w:pPr>
            <w:r>
              <w:t xml:space="preserve">Per informazioni e ritiro della domanda rivolgersi agli indirizzi mail e </w:t>
            </w:r>
            <w:proofErr w:type="spellStart"/>
            <w:r>
              <w:t>pec</w:t>
            </w:r>
            <w:proofErr w:type="spellEnd"/>
          </w:p>
          <w:p w14:paraId="734D4E55" w14:textId="77777777" w:rsidR="00650AAE" w:rsidRDefault="00650AAE" w:rsidP="00650AAE">
            <w:pPr>
              <w:spacing w:after="0" w:line="240" w:lineRule="auto"/>
            </w:pPr>
            <w:r>
              <w:t>(utc@comune.castelnuovodelladaunia.fg.it -vigili@</w:t>
            </w:r>
          </w:p>
          <w:p w14:paraId="77C304C4" w14:textId="77777777" w:rsidR="00650AAE" w:rsidRDefault="00650AAE" w:rsidP="00650AAE">
            <w:pPr>
              <w:spacing w:after="0" w:line="240" w:lineRule="auto"/>
            </w:pPr>
            <w:r>
              <w:t>comune.castelnuovodelladaunia.fg.it –</w:t>
            </w:r>
          </w:p>
          <w:p w14:paraId="0F9AD701" w14:textId="54470C27" w:rsidR="00650AAE" w:rsidRDefault="00650AAE" w:rsidP="00650AAE">
            <w:pPr>
              <w:spacing w:after="0" w:line="240" w:lineRule="auto"/>
            </w:pPr>
            <w:r>
              <w:t>protocollo@pec.comune.castelnuovodelladaunia.fg.it) o  presso gli uffici</w:t>
            </w:r>
          </w:p>
          <w:p w14:paraId="3FE54F56" w14:textId="42370852" w:rsidR="00625F24" w:rsidRDefault="00650AAE" w:rsidP="00650AAE">
            <w:pPr>
              <w:spacing w:after="0" w:line="240" w:lineRule="auto"/>
            </w:pPr>
            <w:r>
              <w:t>competenti</w:t>
            </w:r>
          </w:p>
        </w:tc>
      </w:tr>
      <w:tr w:rsidR="00625F24" w14:paraId="55460717" w14:textId="77777777" w:rsidTr="00AF1B87">
        <w:trPr>
          <w:trHeight w:val="1196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F0EE" w14:textId="41EE52A9" w:rsidR="00625F24" w:rsidRDefault="004E4B57">
            <w:pPr>
              <w:rPr>
                <w:i/>
                <w:iCs/>
              </w:rPr>
            </w:pPr>
            <w:r>
              <w:rPr>
                <w:i/>
                <w:iCs/>
              </w:rPr>
              <w:t>Termine per la conclusione con l’adozione di un provvedimento espresso/atto autorizzativo ed ogni altro termine procedimentale rilevante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9D73" w14:textId="1A54C291" w:rsidR="00A831A5" w:rsidRDefault="00650AAE">
            <w:r>
              <w:t>30 giorni dalla richiesta</w:t>
            </w:r>
          </w:p>
        </w:tc>
      </w:tr>
      <w:tr w:rsidR="00625F24" w14:paraId="6116E517" w14:textId="77777777" w:rsidTr="00CD6222">
        <w:trPr>
          <w:trHeight w:val="107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CDAD" w14:textId="2A7E9610" w:rsidR="00625F24" w:rsidRDefault="004E4B57">
            <w:pPr>
              <w:rPr>
                <w:i/>
                <w:iCs/>
              </w:rPr>
            </w:pPr>
            <w:r>
              <w:rPr>
                <w:i/>
                <w:iCs/>
              </w:rPr>
              <w:t>Procedimento con il quale il provvedimento può essere sostituito da una dichiarazione dell’interessato? (SI/NO)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5B43" w14:textId="0FF13A61" w:rsidR="00625F24" w:rsidRPr="00A831A5" w:rsidRDefault="00650AAE">
            <w:pPr>
              <w:spacing w:before="100" w:beforeAutospacing="1" w:after="0" w:line="240" w:lineRule="auto"/>
              <w:rPr>
                <w:iCs/>
              </w:rPr>
            </w:pPr>
            <w:r>
              <w:rPr>
                <w:iCs/>
              </w:rPr>
              <w:t>No</w:t>
            </w:r>
          </w:p>
        </w:tc>
      </w:tr>
      <w:tr w:rsidR="00625F24" w14:paraId="547B0561" w14:textId="77777777" w:rsidTr="00CD6222">
        <w:trPr>
          <w:trHeight w:val="792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95B2" w14:textId="5F993154" w:rsidR="00625F24" w:rsidRDefault="004E4B57">
            <w:pPr>
              <w:rPr>
                <w:i/>
                <w:iCs/>
              </w:rPr>
            </w:pPr>
            <w:r>
              <w:rPr>
                <w:i/>
                <w:iCs/>
              </w:rPr>
              <w:t>Modalità per effettuazione pagamenti e costi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8C" w14:textId="4F4B7B7C" w:rsidR="00625F24" w:rsidRDefault="00650AAE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PagoPa</w:t>
            </w:r>
            <w:proofErr w:type="spellEnd"/>
            <w:r>
              <w:rPr>
                <w:i/>
                <w:iCs/>
              </w:rPr>
              <w:t xml:space="preserve"> o bonifico presso il conto corrente comunale.</w:t>
            </w:r>
          </w:p>
        </w:tc>
      </w:tr>
      <w:tr w:rsidR="00625F24" w14:paraId="684F0AB3" w14:textId="77777777" w:rsidTr="00CD6222">
        <w:trPr>
          <w:trHeight w:val="228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2FE2" w14:textId="31A8C521" w:rsidR="00625F24" w:rsidRDefault="004E4B57">
            <w:pPr>
              <w:rPr>
                <w:i/>
                <w:iCs/>
              </w:rPr>
            </w:pPr>
            <w:r>
              <w:rPr>
                <w:i/>
                <w:iCs/>
              </w:rPr>
              <w:t>Soggetto responsabile e/o soggetto che esercita il potere sostitutivo in caso di inerzia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BC2D" w14:textId="12316ABD" w:rsidR="00625F24" w:rsidRDefault="00650AAE">
            <w:r>
              <w:t>Responsabile del Settore Tecnico</w:t>
            </w:r>
          </w:p>
        </w:tc>
      </w:tr>
      <w:tr w:rsidR="00CD6222" w14:paraId="41B8DB03" w14:textId="77777777" w:rsidTr="00CD6222">
        <w:trPr>
          <w:trHeight w:val="228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9DD1" w14:textId="6BD2E315" w:rsidR="00CD6222" w:rsidRDefault="00CD6222">
            <w:pPr>
              <w:rPr>
                <w:i/>
                <w:iCs/>
              </w:rPr>
            </w:pPr>
            <w:r>
              <w:rPr>
                <w:i/>
                <w:iCs/>
              </w:rPr>
              <w:t>Riferimenti normativi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9FBC" w14:textId="0CCCF690" w:rsidR="00CD6222" w:rsidRDefault="00650AAE" w:rsidP="00650AAE">
            <w:r>
              <w:t>articoli 20, 26 e 27 del</w:t>
            </w:r>
            <w:r>
              <w:t xml:space="preserve"> </w:t>
            </w:r>
            <w:proofErr w:type="spellStart"/>
            <w:r>
              <w:t>D.Lgs.</w:t>
            </w:r>
            <w:proofErr w:type="spellEnd"/>
            <w:r>
              <w:t xml:space="preserve"> 30 Aprile 1992 n. 285 e successive modifiche e integrazioni degli</w:t>
            </w:r>
            <w:r>
              <w:t xml:space="preserve"> </w:t>
            </w:r>
            <w:r>
              <w:t>articoli 27 e 28 del D. Lgs. 31 Marzo 1998 n. 144.</w:t>
            </w:r>
          </w:p>
          <w:p w14:paraId="6CEC5655" w14:textId="0B0DD80D" w:rsidR="00650AAE" w:rsidRPr="00650AAE" w:rsidRDefault="00650AAE" w:rsidP="00650AAE">
            <w:pPr>
              <w:tabs>
                <w:tab w:val="left" w:pos="1005"/>
              </w:tabs>
            </w:pPr>
            <w:r>
              <w:tab/>
            </w:r>
          </w:p>
        </w:tc>
      </w:tr>
    </w:tbl>
    <w:p w14:paraId="0846D3BF" w14:textId="77777777" w:rsidR="00642982" w:rsidRDefault="00642982" w:rsidP="00625F24"/>
    <w:p w14:paraId="1BADDB52" w14:textId="77777777" w:rsidR="00642982" w:rsidRDefault="00642982" w:rsidP="00625F24"/>
    <w:p w14:paraId="17E92D89" w14:textId="67DB5CA8" w:rsidR="00642982" w:rsidRDefault="00642982" w:rsidP="00625F24"/>
    <w:sectPr w:rsidR="00642982" w:rsidSect="006D6E0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45F0A" w14:textId="77777777" w:rsidR="00D5139A" w:rsidRDefault="00D5139A" w:rsidP="000E7BB8">
      <w:pPr>
        <w:spacing w:after="0" w:line="240" w:lineRule="auto"/>
      </w:pPr>
      <w:r>
        <w:separator/>
      </w:r>
    </w:p>
  </w:endnote>
  <w:endnote w:type="continuationSeparator" w:id="0">
    <w:p w14:paraId="351E3E10" w14:textId="77777777" w:rsidR="00D5139A" w:rsidRDefault="00D5139A" w:rsidP="000E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22364" w14:textId="77777777" w:rsidR="00D5139A" w:rsidRDefault="00D5139A" w:rsidP="000E7BB8">
      <w:pPr>
        <w:spacing w:after="0" w:line="240" w:lineRule="auto"/>
      </w:pPr>
      <w:r>
        <w:separator/>
      </w:r>
    </w:p>
  </w:footnote>
  <w:footnote w:type="continuationSeparator" w:id="0">
    <w:p w14:paraId="755CDD99" w14:textId="77777777" w:rsidR="00D5139A" w:rsidRDefault="00D5139A" w:rsidP="000E7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1814C" w14:textId="61DDF606" w:rsidR="000E7BB8" w:rsidRPr="00416B0B" w:rsidRDefault="000E7BB8" w:rsidP="00416B0B">
    <w:pPr>
      <w:pStyle w:val="Intestazione"/>
      <w:jc w:val="center"/>
      <w:rPr>
        <w:b/>
      </w:rPr>
    </w:pPr>
    <w:r w:rsidRPr="00416B0B">
      <w:rPr>
        <w:b/>
      </w:rPr>
      <w:t xml:space="preserve">COMUNE DI </w:t>
    </w:r>
    <w:r w:rsidR="00F05D51">
      <w:rPr>
        <w:b/>
      </w:rPr>
      <w:t>CASTELNUOVO DELLA DAUNIA</w:t>
    </w:r>
  </w:p>
  <w:p w14:paraId="22925C22" w14:textId="288369BC" w:rsidR="00416B0B" w:rsidRDefault="00D912CE" w:rsidP="00416B0B">
    <w:pPr>
      <w:pStyle w:val="Intestazione"/>
      <w:jc w:val="center"/>
    </w:pPr>
    <w:r>
      <w:t xml:space="preserve">Piazza </w:t>
    </w:r>
    <w:r w:rsidR="00F05D51">
      <w:t>Municipio</w:t>
    </w:r>
    <w:r>
      <w:t xml:space="preserve"> n. </w:t>
    </w:r>
    <w:r w:rsidR="00F05D51">
      <w:t>1</w:t>
    </w:r>
  </w:p>
  <w:p w14:paraId="6DF80C3A" w14:textId="109AFFDE" w:rsidR="00416B0B" w:rsidRDefault="00F05D51" w:rsidP="00416B0B">
    <w:pPr>
      <w:pStyle w:val="Intestazione"/>
      <w:jc w:val="center"/>
    </w:pPr>
    <w:r>
      <w:t>71034</w:t>
    </w:r>
    <w:r w:rsidR="00D912CE">
      <w:t xml:space="preserve"> – </w:t>
    </w:r>
    <w:r>
      <w:t>FG</w:t>
    </w:r>
  </w:p>
  <w:p w14:paraId="1D1AF8CA" w14:textId="0BD8B692" w:rsidR="00416B0B" w:rsidRDefault="00416B0B" w:rsidP="00416B0B">
    <w:pPr>
      <w:pStyle w:val="Intestazione"/>
      <w:jc w:val="center"/>
    </w:pPr>
    <w:r w:rsidRPr="00416B0B">
      <w:t xml:space="preserve">C.F. </w:t>
    </w:r>
    <w:r w:rsidR="00F05D51">
      <w:t>/</w:t>
    </w:r>
    <w:r w:rsidRPr="00416B0B">
      <w:t xml:space="preserve">P.IVA: </w:t>
    </w:r>
    <w:r w:rsidR="00F05D51" w:rsidRPr="00F05D51">
      <w:t>00372940718</w:t>
    </w:r>
  </w:p>
  <w:p w14:paraId="6EEC06C4" w14:textId="09AE5516" w:rsidR="00416B0B" w:rsidRDefault="00416B0B" w:rsidP="00416B0B">
    <w:pPr>
      <w:pStyle w:val="Intestazione"/>
      <w:jc w:val="center"/>
    </w:pPr>
  </w:p>
  <w:p w14:paraId="0002D83B" w14:textId="04FFDBBF" w:rsidR="00A831A5" w:rsidRDefault="00A831A5" w:rsidP="00416B0B">
    <w:pPr>
      <w:pStyle w:val="Intestazione"/>
      <w:jc w:val="center"/>
    </w:pPr>
    <w:r>
      <w:t>TERMINI E CONDIZIONI DEL SERVIZIO</w:t>
    </w:r>
  </w:p>
  <w:p w14:paraId="6715E31E" w14:textId="77777777" w:rsidR="00A831A5" w:rsidRDefault="00A831A5" w:rsidP="00416B0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F794B"/>
    <w:multiLevelType w:val="hybridMultilevel"/>
    <w:tmpl w:val="63B6C0FE"/>
    <w:lvl w:ilvl="0" w:tplc="95240C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61313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F24"/>
    <w:rsid w:val="00016DA6"/>
    <w:rsid w:val="00020760"/>
    <w:rsid w:val="00081505"/>
    <w:rsid w:val="000C6160"/>
    <w:rsid w:val="000E7BB8"/>
    <w:rsid w:val="00200AC6"/>
    <w:rsid w:val="00213D3B"/>
    <w:rsid w:val="00300971"/>
    <w:rsid w:val="00342BE1"/>
    <w:rsid w:val="00342C9E"/>
    <w:rsid w:val="00416B0B"/>
    <w:rsid w:val="004A448A"/>
    <w:rsid w:val="004E4B57"/>
    <w:rsid w:val="00521895"/>
    <w:rsid w:val="005F0961"/>
    <w:rsid w:val="006257E4"/>
    <w:rsid w:val="00625F24"/>
    <w:rsid w:val="00642982"/>
    <w:rsid w:val="00650AAE"/>
    <w:rsid w:val="006924F7"/>
    <w:rsid w:val="006D6E07"/>
    <w:rsid w:val="007353C4"/>
    <w:rsid w:val="00774C0A"/>
    <w:rsid w:val="007F6DE1"/>
    <w:rsid w:val="008666EE"/>
    <w:rsid w:val="00881F2A"/>
    <w:rsid w:val="0090671B"/>
    <w:rsid w:val="009C621C"/>
    <w:rsid w:val="00A3606A"/>
    <w:rsid w:val="00A440C9"/>
    <w:rsid w:val="00A46C20"/>
    <w:rsid w:val="00A7608A"/>
    <w:rsid w:val="00A831A5"/>
    <w:rsid w:val="00AB49CD"/>
    <w:rsid w:val="00AD55B5"/>
    <w:rsid w:val="00AE67DC"/>
    <w:rsid w:val="00AF1B87"/>
    <w:rsid w:val="00B45997"/>
    <w:rsid w:val="00B515EC"/>
    <w:rsid w:val="00BA14FF"/>
    <w:rsid w:val="00BC5479"/>
    <w:rsid w:val="00BD4A94"/>
    <w:rsid w:val="00C56B7B"/>
    <w:rsid w:val="00CD6222"/>
    <w:rsid w:val="00CF101A"/>
    <w:rsid w:val="00D5139A"/>
    <w:rsid w:val="00D77E4C"/>
    <w:rsid w:val="00D912CE"/>
    <w:rsid w:val="00DD359A"/>
    <w:rsid w:val="00E06A6C"/>
    <w:rsid w:val="00E27E41"/>
    <w:rsid w:val="00F0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2588D"/>
  <w15:docId w15:val="{A91B0250-0A9E-44CA-9446-9887EBED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5F24"/>
    <w:pPr>
      <w:spacing w:after="160" w:line="256" w:lineRule="auto"/>
    </w:pPr>
    <w:rPr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5F24"/>
    <w:pPr>
      <w:ind w:left="720"/>
      <w:contextualSpacing/>
    </w:pPr>
  </w:style>
  <w:style w:type="table" w:styleId="Grigliatabella">
    <w:name w:val="Table Grid"/>
    <w:basedOn w:val="Tabellanormale"/>
    <w:uiPriority w:val="39"/>
    <w:rsid w:val="00625F24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25F2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E7B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7BB8"/>
    <w:rPr>
      <w:kern w:val="2"/>
    </w:rPr>
  </w:style>
  <w:style w:type="paragraph" w:styleId="Pidipagina">
    <w:name w:val="footer"/>
    <w:basedOn w:val="Normale"/>
    <w:link w:val="PidipaginaCarattere"/>
    <w:uiPriority w:val="99"/>
    <w:unhideWhenUsed/>
    <w:rsid w:val="000E7B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7BB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GuidoT</dc:creator>
  <cp:lastModifiedBy>Silvia</cp:lastModifiedBy>
  <cp:revision>3</cp:revision>
  <cp:lastPrinted>2023-10-03T16:04:00Z</cp:lastPrinted>
  <dcterms:created xsi:type="dcterms:W3CDTF">2023-11-28T17:00:00Z</dcterms:created>
  <dcterms:modified xsi:type="dcterms:W3CDTF">2023-11-30T15:58:00Z</dcterms:modified>
</cp:coreProperties>
</file>